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1207C" w:rsidTr="00A30992">
        <w:tc>
          <w:tcPr>
            <w:tcW w:w="4531" w:type="dxa"/>
          </w:tcPr>
          <w:p w:rsidR="0031207C" w:rsidRDefault="0031207C" w:rsidP="0031207C">
            <w:r>
              <w:rPr>
                <w:noProof/>
                <w:lang w:eastAsia="fr-FR"/>
              </w:rPr>
              <w:drawing>
                <wp:inline distT="0" distB="0" distL="0" distR="0">
                  <wp:extent cx="2308606" cy="1419225"/>
                  <wp:effectExtent l="0" t="0" r="0" b="0"/>
                  <wp:docPr id="2" name="Image 2" descr="C:\Users\FAUQUEUR\AppData\Local\Microsoft\Windows\INetCache\Content.Word\Logo_ARBRES_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UQUEUR\AppData\Local\Microsoft\Windows\INetCache\Content.Word\Logo_ARBRES_signature-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5228" cy="1435591"/>
                          </a:xfrm>
                          <a:prstGeom prst="rect">
                            <a:avLst/>
                          </a:prstGeom>
                          <a:noFill/>
                          <a:ln>
                            <a:noFill/>
                          </a:ln>
                        </pic:spPr>
                      </pic:pic>
                    </a:graphicData>
                  </a:graphic>
                </wp:inline>
              </w:drawing>
            </w:r>
          </w:p>
        </w:tc>
        <w:tc>
          <w:tcPr>
            <w:tcW w:w="4531" w:type="dxa"/>
          </w:tcPr>
          <w:p w:rsidR="0031207C" w:rsidRDefault="0031207C" w:rsidP="0031207C">
            <w:r>
              <w:t xml:space="preserve">                                   Paris le 20 juin 2017 </w:t>
            </w:r>
          </w:p>
          <w:p w:rsidR="0031207C" w:rsidRDefault="0031207C" w:rsidP="0031207C"/>
          <w:p w:rsidR="0031207C" w:rsidRDefault="0031207C" w:rsidP="0031207C">
            <w:r>
              <w:t xml:space="preserve">                                                     </w:t>
            </w:r>
            <w:r w:rsidR="00244B9B">
              <w:t>à</w:t>
            </w:r>
          </w:p>
          <w:p w:rsidR="00244B9B" w:rsidRDefault="00244B9B" w:rsidP="0031207C"/>
          <w:p w:rsidR="00244B9B" w:rsidRDefault="00E74C64" w:rsidP="0031207C">
            <w:r>
              <w:t xml:space="preserve"> </w:t>
            </w:r>
          </w:p>
        </w:tc>
      </w:tr>
    </w:tbl>
    <w:p w:rsidR="00DE21E0" w:rsidRPr="00A30992" w:rsidRDefault="00DE21E0" w:rsidP="007F2D2F">
      <w:pPr>
        <w:ind w:left="330"/>
        <w:rPr>
          <w:b/>
        </w:rPr>
      </w:pPr>
      <w:r>
        <w:rPr>
          <w:b/>
        </w:rPr>
        <w:t xml:space="preserve"> </w:t>
      </w:r>
      <w:r w:rsidR="0031207C" w:rsidRPr="00EE2BBE">
        <w:rPr>
          <w:b/>
        </w:rPr>
        <w:t xml:space="preserve">Maison des associations </w:t>
      </w:r>
      <w:r>
        <w:rPr>
          <w:b/>
        </w:rPr>
        <w:t xml:space="preserve">                                                                                                             </w:t>
      </w:r>
      <w:r w:rsidR="0031207C" w:rsidRPr="00EE2BBE">
        <w:rPr>
          <w:b/>
        </w:rPr>
        <w:t>Association A.R.B.R.E.S.</w:t>
      </w:r>
      <w:r>
        <w:rPr>
          <w:b/>
        </w:rPr>
        <w:t xml:space="preserve">                                                                                                               </w:t>
      </w:r>
      <w:r w:rsidR="0031207C" w:rsidRPr="00EE2BBE">
        <w:rPr>
          <w:b/>
        </w:rPr>
        <w:t xml:space="preserve">181 av Daumesnil – casier n°17 </w:t>
      </w:r>
      <w:r>
        <w:rPr>
          <w:b/>
        </w:rPr>
        <w:t xml:space="preserve">                                                                                            </w:t>
      </w:r>
      <w:r w:rsidR="00E74C64">
        <w:rPr>
          <w:b/>
        </w:rPr>
        <w:t xml:space="preserve"> </w:t>
      </w:r>
      <w:r w:rsidR="0031207C" w:rsidRPr="00EE2BBE">
        <w:rPr>
          <w:b/>
        </w:rPr>
        <w:t>75012 Paris</w:t>
      </w:r>
    </w:p>
    <w:p w:rsidR="00EE2BBE" w:rsidRDefault="00EE2BBE" w:rsidP="00EE2BBE">
      <w:pPr>
        <w:jc w:val="both"/>
        <w:rPr>
          <w:rFonts w:ascii="Times New Roman" w:hAnsi="Times New Roman"/>
        </w:rPr>
      </w:pPr>
      <w:r w:rsidRPr="00EE2BBE">
        <w:rPr>
          <w:rFonts w:ascii="Times New Roman" w:hAnsi="Times New Roman"/>
          <w:b/>
          <w:u w:val="single"/>
        </w:rPr>
        <w:t>Objet</w:t>
      </w:r>
      <w:r w:rsidRPr="00EE2BBE">
        <w:rPr>
          <w:rFonts w:ascii="Times New Roman" w:hAnsi="Times New Roman"/>
          <w:b/>
        </w:rPr>
        <w:t xml:space="preserve"> </w:t>
      </w:r>
      <w:r>
        <w:rPr>
          <w:rFonts w:ascii="Times New Roman" w:hAnsi="Times New Roman"/>
        </w:rPr>
        <w:t>: Amélioration de la législation permettant de (mieux)</w:t>
      </w:r>
      <w:r w:rsidR="00302E7B">
        <w:rPr>
          <w:rFonts w:ascii="Times New Roman" w:hAnsi="Times New Roman"/>
        </w:rPr>
        <w:t xml:space="preserve"> </w:t>
      </w:r>
      <w:r>
        <w:rPr>
          <w:rFonts w:ascii="Times New Roman" w:hAnsi="Times New Roman"/>
        </w:rPr>
        <w:t>protéger les arbres.</w:t>
      </w:r>
    </w:p>
    <w:p w:rsidR="00EE2BBE" w:rsidRPr="001B535A" w:rsidRDefault="00EE2BBE" w:rsidP="00EE2BBE">
      <w:pPr>
        <w:jc w:val="both"/>
        <w:rPr>
          <w:rFonts w:ascii="Times New Roman" w:hAnsi="Times New Roman"/>
          <w:b/>
          <w:color w:val="2F5496" w:themeColor="accent1" w:themeShade="BF"/>
        </w:rPr>
      </w:pPr>
      <w:r w:rsidRPr="00DE21E0">
        <w:rPr>
          <w:rFonts w:ascii="Times New Roman" w:hAnsi="Times New Roman"/>
        </w:rPr>
        <w:cr/>
        <w:t>Monsieur le Président,</w:t>
      </w:r>
      <w:r w:rsidRPr="00DE21E0">
        <w:rPr>
          <w:rFonts w:ascii="Times New Roman" w:hAnsi="Times New Roman"/>
        </w:rPr>
        <w:cr/>
      </w:r>
      <w:r w:rsidRPr="00DE21E0">
        <w:rPr>
          <w:rFonts w:ascii="Times New Roman" w:hAnsi="Times New Roman"/>
        </w:rPr>
        <w:cr/>
        <w:t>En France, chaque année, plusieurs milliers d’arbres intéressants et parfois remarquables subissent des altérations multiples (élagages drastiques, sections des racines, chocs, …) qui dégradent considérablement l’esthétique et la santé du patrimoine arboré.</w:t>
      </w:r>
      <w:r w:rsidRPr="00DE21E0">
        <w:rPr>
          <w:rFonts w:ascii="Times New Roman" w:hAnsi="Times New Roman"/>
        </w:rPr>
        <w:cr/>
      </w:r>
      <w:r w:rsidRPr="00DE21E0">
        <w:rPr>
          <w:rFonts w:ascii="Times New Roman" w:hAnsi="Times New Roman"/>
        </w:rPr>
        <w:cr/>
        <w:t xml:space="preserve">- L’article 673 du code civil incite à couper les branches et racines en limite de propriété. </w:t>
      </w:r>
      <w:r w:rsidRPr="00DE21E0">
        <w:rPr>
          <w:rFonts w:ascii="Times New Roman" w:hAnsi="Times New Roman"/>
        </w:rPr>
        <w:cr/>
        <w:t xml:space="preserve">- Plusieurs lois permettent d’éviter l’abattage, dans des zones identifiées, mais aucune n’interdit de dégrader ces mêmes arbres. </w:t>
      </w:r>
      <w:r w:rsidRPr="00DE21E0">
        <w:rPr>
          <w:rFonts w:ascii="Times New Roman" w:hAnsi="Times New Roman"/>
        </w:rPr>
        <w:cr/>
        <w:t>Les arbres étant des organismes vivants fragiles, ces dégradations aboutissent à des dépérissements irrémédiables et prématurés d’un bien commun d’intérêt général.</w:t>
      </w:r>
      <w:r w:rsidRPr="00DE21E0">
        <w:rPr>
          <w:rFonts w:ascii="Times New Roman" w:hAnsi="Times New Roman"/>
        </w:rPr>
        <w:cr/>
      </w:r>
      <w:r w:rsidRPr="00DE21E0">
        <w:rPr>
          <w:rFonts w:ascii="Times New Roman" w:hAnsi="Times New Roman"/>
        </w:rPr>
        <w:cr/>
        <w:t>Face à ce constat, l’association A</w:t>
      </w:r>
      <w:r w:rsidR="00244B9B" w:rsidRPr="00DE21E0">
        <w:rPr>
          <w:rFonts w:ascii="Times New Roman" w:hAnsi="Times New Roman"/>
        </w:rPr>
        <w:t>.</w:t>
      </w:r>
      <w:r w:rsidRPr="00DE21E0">
        <w:rPr>
          <w:rFonts w:ascii="Times New Roman" w:hAnsi="Times New Roman"/>
        </w:rPr>
        <w:t>R</w:t>
      </w:r>
      <w:r w:rsidR="00244B9B" w:rsidRPr="00DE21E0">
        <w:rPr>
          <w:rFonts w:ascii="Times New Roman" w:hAnsi="Times New Roman"/>
        </w:rPr>
        <w:t>.</w:t>
      </w:r>
      <w:r w:rsidRPr="00DE21E0">
        <w:rPr>
          <w:rFonts w:ascii="Times New Roman" w:hAnsi="Times New Roman"/>
        </w:rPr>
        <w:t>B</w:t>
      </w:r>
      <w:r w:rsidR="00244B9B" w:rsidRPr="00DE21E0">
        <w:rPr>
          <w:rFonts w:ascii="Times New Roman" w:hAnsi="Times New Roman"/>
        </w:rPr>
        <w:t>.</w:t>
      </w:r>
      <w:r w:rsidRPr="00DE21E0">
        <w:rPr>
          <w:rFonts w:ascii="Times New Roman" w:hAnsi="Times New Roman"/>
        </w:rPr>
        <w:t>R</w:t>
      </w:r>
      <w:r w:rsidR="00244B9B" w:rsidRPr="00DE21E0">
        <w:rPr>
          <w:rFonts w:ascii="Times New Roman" w:hAnsi="Times New Roman"/>
        </w:rPr>
        <w:t>.</w:t>
      </w:r>
      <w:r w:rsidRPr="00DE21E0">
        <w:rPr>
          <w:rFonts w:ascii="Times New Roman" w:hAnsi="Times New Roman"/>
        </w:rPr>
        <w:t>E</w:t>
      </w:r>
      <w:r w:rsidR="00244B9B" w:rsidRPr="00DE21E0">
        <w:rPr>
          <w:rFonts w:ascii="Times New Roman" w:hAnsi="Times New Roman"/>
        </w:rPr>
        <w:t>.</w:t>
      </w:r>
      <w:r w:rsidRPr="00DE21E0">
        <w:rPr>
          <w:rFonts w:ascii="Times New Roman" w:hAnsi="Times New Roman"/>
        </w:rPr>
        <w:t>S, souhaite faire évoluer la législation. Dans ce but, elle a réalisé, avec un groupe d’experts, un argumentaire et une proposition de loi qu’elle va soumettre aux législateurs.</w:t>
      </w:r>
      <w:r w:rsidRPr="00DE21E0">
        <w:rPr>
          <w:rFonts w:ascii="Times New Roman" w:hAnsi="Times New Roman"/>
        </w:rPr>
        <w:cr/>
        <w:t xml:space="preserve">Cette démarche </w:t>
      </w:r>
      <w:r w:rsidR="00AB4D07">
        <w:rPr>
          <w:rFonts w:ascii="Times New Roman" w:hAnsi="Times New Roman"/>
        </w:rPr>
        <w:t>n’aura d’</w:t>
      </w:r>
      <w:bookmarkStart w:id="0" w:name="_GoBack"/>
      <w:bookmarkEnd w:id="0"/>
      <w:r w:rsidRPr="00DE21E0">
        <w:rPr>
          <w:rFonts w:ascii="Times New Roman" w:hAnsi="Times New Roman"/>
        </w:rPr>
        <w:t>impact que s’il est ratifié par un grand nombre de professionnels du paysage, de la forêt et de la nature ainsi que par les associations de protection de la nature et du patrimoine.</w:t>
      </w:r>
      <w:r w:rsidRPr="00DE21E0">
        <w:rPr>
          <w:rFonts w:ascii="Times New Roman" w:hAnsi="Times New Roman"/>
        </w:rPr>
        <w:cr/>
      </w:r>
      <w:r w:rsidRPr="00DE21E0">
        <w:rPr>
          <w:rFonts w:ascii="Times New Roman" w:hAnsi="Times New Roman"/>
        </w:rPr>
        <w:cr/>
        <w:t>Par ce courrier, je vous propose, si vous partagez cette démarche, de soutenir l’action de l’association A.R.B.R.E.S en me retournant avant le 31 juillet 2017 un courrier signé sur papier à entête par le Président reprenant les informations citées dans le document ci-joint.</w:t>
      </w:r>
      <w:r w:rsidRPr="00DE21E0">
        <w:rPr>
          <w:rFonts w:ascii="Times New Roman" w:hAnsi="Times New Roman"/>
        </w:rPr>
        <w:cr/>
      </w:r>
      <w:r w:rsidRPr="00DE21E0">
        <w:rPr>
          <w:rFonts w:ascii="Times New Roman" w:hAnsi="Times New Roman"/>
        </w:rPr>
        <w:cr/>
        <w:t>Je vous prie d’agréer,</w:t>
      </w:r>
      <w:r w:rsidR="00244B9B" w:rsidRPr="00DE21E0">
        <w:rPr>
          <w:rFonts w:ascii="Times New Roman" w:hAnsi="Times New Roman"/>
        </w:rPr>
        <w:t xml:space="preserve"> Madame, Monsieur, l’expression de mes salutations les plus cordiales.</w:t>
      </w:r>
      <w:r w:rsidRPr="00DE21E0">
        <w:rPr>
          <w:rFonts w:ascii="Times New Roman" w:hAnsi="Times New Roman"/>
        </w:rPr>
        <w:cr/>
      </w:r>
      <w:r>
        <w:rPr>
          <w:rFonts w:ascii="Times New Roman" w:hAnsi="Times New Roman"/>
        </w:rPr>
        <w:cr/>
        <w:t xml:space="preserve">Georges </w:t>
      </w:r>
      <w:proofErr w:type="spellStart"/>
      <w:r>
        <w:rPr>
          <w:rFonts w:ascii="Times New Roman" w:hAnsi="Times New Roman"/>
        </w:rPr>
        <w:t>Feterman</w:t>
      </w:r>
      <w:proofErr w:type="spellEnd"/>
      <w:r>
        <w:rPr>
          <w:rFonts w:ascii="Times New Roman" w:hAnsi="Times New Roman"/>
        </w:rPr>
        <w:t xml:space="preserve">, président de A.R.B.R.E.S. </w:t>
      </w:r>
    </w:p>
    <w:p w:rsidR="007F2D2F" w:rsidRDefault="004F05B7" w:rsidP="00EE2BBE">
      <w:r>
        <w:t>Tel : 06 32 30 10 28</w:t>
      </w:r>
      <w:r w:rsidR="006F22A4">
        <w:t xml:space="preserve"> </w:t>
      </w:r>
      <w:r>
        <w:t xml:space="preserve"> </w:t>
      </w:r>
      <w:r w:rsidR="006F22A4">
        <w:t xml:space="preserve">–  email : </w:t>
      </w:r>
      <w:r w:rsidR="006F22A4" w:rsidRPr="006F22A4">
        <w:t>georges.feterman@sfr.fr</w:t>
      </w:r>
    </w:p>
    <w:p w:rsidR="007F2D2F" w:rsidRPr="006F22A4" w:rsidRDefault="007F2D2F" w:rsidP="00EE2BBE">
      <w:pPr>
        <w:rPr>
          <w:sz w:val="22"/>
        </w:rPr>
      </w:pPr>
    </w:p>
    <w:sectPr w:rsidR="007F2D2F" w:rsidRPr="006F22A4" w:rsidSect="00FD27B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BC" w:rsidRDefault="00CF0EBC" w:rsidP="004F05B7">
      <w:pPr>
        <w:spacing w:after="0" w:line="240" w:lineRule="auto"/>
      </w:pPr>
      <w:r>
        <w:separator/>
      </w:r>
    </w:p>
  </w:endnote>
  <w:endnote w:type="continuationSeparator" w:id="0">
    <w:p w:rsidR="00CF0EBC" w:rsidRDefault="00CF0EBC" w:rsidP="004F0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B7" w:rsidRDefault="004F05B7">
    <w:pPr>
      <w:pStyle w:val="Pieddepage"/>
    </w:pPr>
    <w:r>
      <w:t xml:space="preserve">            Association A.R.B.R.E.S.  -  site : </w:t>
    </w:r>
    <w:hyperlink r:id="rId1" w:history="1">
      <w:r w:rsidRPr="00CD522D">
        <w:rPr>
          <w:rStyle w:val="Lienhypertexte"/>
        </w:rPr>
        <w:t>www.arbres.org</w:t>
      </w:r>
    </w:hyperlink>
    <w:r>
      <w:t xml:space="preserve">    -   email : a_arbres@arbres.org</w:t>
    </w:r>
  </w:p>
  <w:p w:rsidR="004F05B7" w:rsidRDefault="004F05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BC" w:rsidRDefault="00CF0EBC" w:rsidP="004F05B7">
      <w:pPr>
        <w:spacing w:after="0" w:line="240" w:lineRule="auto"/>
      </w:pPr>
      <w:r>
        <w:separator/>
      </w:r>
    </w:p>
  </w:footnote>
  <w:footnote w:type="continuationSeparator" w:id="0">
    <w:p w:rsidR="00CF0EBC" w:rsidRDefault="00CF0EBC" w:rsidP="004F05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B7" w:rsidRPr="004F05B7" w:rsidRDefault="004F05B7">
    <w:pPr>
      <w:pStyle w:val="En-tte"/>
    </w:pPr>
    <w:r>
      <w:rPr>
        <w:b/>
      </w:rPr>
      <w:t xml:space="preserve">     </w:t>
    </w:r>
    <w:r w:rsidRPr="004F05B7">
      <w:rPr>
        <w:b/>
      </w:rPr>
      <w:t xml:space="preserve"> </w:t>
    </w:r>
    <w:r w:rsidRPr="004F05B7">
      <w:t>Association A.R.B.R.E.S. (Arbres remarquables : Bilan, Recherches, Etudes et Sauvegarde)</w:t>
    </w:r>
  </w:p>
  <w:p w:rsidR="004F05B7" w:rsidRPr="004F05B7" w:rsidRDefault="004F05B7">
    <w:pPr>
      <w:pStyle w:val="En-tte"/>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207C"/>
    <w:rsid w:val="001B535A"/>
    <w:rsid w:val="00244B9B"/>
    <w:rsid w:val="002A46DC"/>
    <w:rsid w:val="00302E7B"/>
    <w:rsid w:val="0031207C"/>
    <w:rsid w:val="004F05B7"/>
    <w:rsid w:val="005F77F4"/>
    <w:rsid w:val="00677910"/>
    <w:rsid w:val="006F22A4"/>
    <w:rsid w:val="007F2D2F"/>
    <w:rsid w:val="00987287"/>
    <w:rsid w:val="009B589C"/>
    <w:rsid w:val="00A30992"/>
    <w:rsid w:val="00AB4D07"/>
    <w:rsid w:val="00BE6C8A"/>
    <w:rsid w:val="00CF0EBC"/>
    <w:rsid w:val="00DE21E0"/>
    <w:rsid w:val="00E74C64"/>
    <w:rsid w:val="00EE2BBE"/>
    <w:rsid w:val="00FD27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2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E2BBE"/>
    <w:rPr>
      <w:color w:val="0563C1" w:themeColor="hyperlink"/>
      <w:u w:val="single"/>
    </w:rPr>
  </w:style>
  <w:style w:type="character" w:customStyle="1" w:styleId="UnresolvedMention">
    <w:name w:val="Unresolved Mention"/>
    <w:basedOn w:val="Policepardfaut"/>
    <w:uiPriority w:val="99"/>
    <w:semiHidden/>
    <w:unhideWhenUsed/>
    <w:rsid w:val="00EE2BBE"/>
    <w:rPr>
      <w:color w:val="808080"/>
      <w:shd w:val="clear" w:color="auto" w:fill="E6E6E6"/>
    </w:rPr>
  </w:style>
  <w:style w:type="paragraph" w:styleId="Textedebulles">
    <w:name w:val="Balloon Text"/>
    <w:basedOn w:val="Normal"/>
    <w:link w:val="TextedebullesCar"/>
    <w:uiPriority w:val="99"/>
    <w:semiHidden/>
    <w:unhideWhenUsed/>
    <w:rsid w:val="00A309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992"/>
    <w:rPr>
      <w:rFonts w:ascii="Segoe UI" w:hAnsi="Segoe UI" w:cs="Segoe UI"/>
      <w:sz w:val="18"/>
      <w:szCs w:val="18"/>
    </w:rPr>
  </w:style>
  <w:style w:type="paragraph" w:styleId="En-tte">
    <w:name w:val="header"/>
    <w:basedOn w:val="Normal"/>
    <w:link w:val="En-tteCar"/>
    <w:uiPriority w:val="99"/>
    <w:unhideWhenUsed/>
    <w:rsid w:val="004F05B7"/>
    <w:pPr>
      <w:tabs>
        <w:tab w:val="center" w:pos="4536"/>
        <w:tab w:val="right" w:pos="9072"/>
      </w:tabs>
      <w:spacing w:after="0" w:line="240" w:lineRule="auto"/>
    </w:pPr>
  </w:style>
  <w:style w:type="character" w:customStyle="1" w:styleId="En-tteCar">
    <w:name w:val="En-tête Car"/>
    <w:basedOn w:val="Policepardfaut"/>
    <w:link w:val="En-tte"/>
    <w:uiPriority w:val="99"/>
    <w:rsid w:val="004F05B7"/>
  </w:style>
  <w:style w:type="paragraph" w:styleId="Pieddepage">
    <w:name w:val="footer"/>
    <w:basedOn w:val="Normal"/>
    <w:link w:val="PieddepageCar"/>
    <w:uiPriority w:val="99"/>
    <w:unhideWhenUsed/>
    <w:rsid w:val="004F05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5B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br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Fauqueur, Vincent (GE Capital)</dc:creator>
  <cp:lastModifiedBy>stage2</cp:lastModifiedBy>
  <cp:revision>2</cp:revision>
  <cp:lastPrinted>2017-06-20T11:04:00Z</cp:lastPrinted>
  <dcterms:created xsi:type="dcterms:W3CDTF">2017-07-26T10:33:00Z</dcterms:created>
  <dcterms:modified xsi:type="dcterms:W3CDTF">2017-07-26T10:33:00Z</dcterms:modified>
</cp:coreProperties>
</file>